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F1" w:rsidRPr="00506306" w:rsidRDefault="003729F1" w:rsidP="003729F1">
      <w:pPr>
        <w:spacing w:line="240" w:lineRule="auto"/>
        <w:jc w:val="center"/>
        <w:rPr>
          <w:rFonts w:cs="David"/>
          <w:bCs/>
          <w:sz w:val="24"/>
          <w:szCs w:val="24"/>
          <w:rtl/>
        </w:rPr>
      </w:pPr>
      <w:r w:rsidRPr="00506306">
        <w:rPr>
          <w:rFonts w:cs="David" w:hint="cs"/>
          <w:bCs/>
          <w:sz w:val="24"/>
          <w:szCs w:val="24"/>
          <w:rtl/>
        </w:rPr>
        <w:t>משרד התחבורה והבטיחות בדרכים</w:t>
      </w:r>
    </w:p>
    <w:p w:rsidR="003729F1" w:rsidRPr="00506306" w:rsidRDefault="003729F1" w:rsidP="003729F1">
      <w:pPr>
        <w:spacing w:line="240" w:lineRule="auto"/>
        <w:jc w:val="center"/>
        <w:rPr>
          <w:rFonts w:cs="David"/>
          <w:bCs/>
          <w:sz w:val="24"/>
          <w:szCs w:val="24"/>
          <w:rtl/>
        </w:rPr>
      </w:pPr>
      <w:r w:rsidRPr="00506306">
        <w:rPr>
          <w:rFonts w:cs="David" w:hint="cs"/>
          <w:bCs/>
          <w:sz w:val="24"/>
          <w:szCs w:val="24"/>
          <w:rtl/>
        </w:rPr>
        <w:t>רשות הספנות והנמלים</w:t>
      </w:r>
    </w:p>
    <w:p w:rsidR="003729F1" w:rsidRPr="00506306" w:rsidRDefault="003729F1" w:rsidP="00B55201">
      <w:pPr>
        <w:spacing w:line="24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מכרז פומבי מס' </w:t>
      </w:r>
      <w:r w:rsidR="00B55201">
        <w:rPr>
          <w:rFonts w:cs="David" w:hint="cs"/>
          <w:b/>
          <w:bCs/>
          <w:sz w:val="24"/>
          <w:szCs w:val="24"/>
          <w:rtl/>
        </w:rPr>
        <w:t>19/16</w:t>
      </w:r>
    </w:p>
    <w:p w:rsidR="003729F1" w:rsidRPr="00506306" w:rsidRDefault="00506306" w:rsidP="003729F1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50630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לביצוע ביקורת ותחזוקה של מערכות מצופי סימון 300</w:t>
      </w:r>
      <w:r w:rsidR="00B5520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מטר</w:t>
      </w:r>
      <w:r w:rsidRPr="0050630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במפרץ אילת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3729F1" w:rsidRPr="00506306" w:rsidRDefault="003729F1" w:rsidP="003729F1">
      <w:pPr>
        <w:spacing w:line="240" w:lineRule="auto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משרד התחבורה והבטיחות בדרכים- רשות הספנות והנמלים (להלן – "</w:t>
      </w:r>
      <w:r w:rsidRPr="00506306">
        <w:rPr>
          <w:rFonts w:cs="David" w:hint="cs"/>
          <w:b/>
          <w:bCs/>
          <w:sz w:val="24"/>
          <w:szCs w:val="24"/>
          <w:rtl/>
        </w:rPr>
        <w:t>המשרד</w:t>
      </w:r>
      <w:r w:rsidRPr="00506306">
        <w:rPr>
          <w:rFonts w:cs="David" w:hint="cs"/>
          <w:sz w:val="24"/>
          <w:szCs w:val="24"/>
          <w:rtl/>
        </w:rPr>
        <w:t>"</w:t>
      </w:r>
      <w:r w:rsidR="00787BAE">
        <w:rPr>
          <w:rFonts w:cs="David" w:hint="cs"/>
          <w:sz w:val="24"/>
          <w:szCs w:val="24"/>
          <w:rtl/>
        </w:rPr>
        <w:t xml:space="preserve"> או </w:t>
      </w:r>
      <w:r w:rsidR="00787BAE" w:rsidRPr="00787BAE">
        <w:rPr>
          <w:rFonts w:cs="David" w:hint="cs"/>
          <w:b/>
          <w:bCs/>
          <w:sz w:val="24"/>
          <w:szCs w:val="24"/>
          <w:rtl/>
        </w:rPr>
        <w:t>הרשות</w:t>
      </w:r>
      <w:r w:rsidRPr="00506306">
        <w:rPr>
          <w:rFonts w:cs="David" w:hint="cs"/>
          <w:sz w:val="24"/>
          <w:szCs w:val="24"/>
          <w:rtl/>
        </w:rPr>
        <w:t xml:space="preserve">) מזמין מציעים מתאימים, </w:t>
      </w:r>
    </w:p>
    <w:p w:rsidR="003729F1" w:rsidRPr="00506306" w:rsidRDefault="003729F1" w:rsidP="00506306">
      <w:pPr>
        <w:spacing w:line="240" w:lineRule="auto"/>
        <w:rPr>
          <w:rFonts w:cs="David"/>
          <w:b/>
          <w:bCs/>
          <w:sz w:val="24"/>
          <w:szCs w:val="24"/>
        </w:rPr>
      </w:pPr>
      <w:r w:rsidRPr="00506306">
        <w:rPr>
          <w:rFonts w:cs="David" w:hint="cs"/>
          <w:sz w:val="24"/>
          <w:szCs w:val="24"/>
          <w:rtl/>
        </w:rPr>
        <w:t xml:space="preserve">להציע הצעות </w:t>
      </w:r>
      <w:r w:rsidRPr="00506306">
        <w:rPr>
          <w:rFonts w:cs="David" w:hint="cs"/>
          <w:b/>
          <w:sz w:val="24"/>
          <w:szCs w:val="24"/>
          <w:rtl/>
        </w:rPr>
        <w:t xml:space="preserve">לביצוע </w:t>
      </w:r>
      <w:r w:rsidR="00506306" w:rsidRPr="00506306">
        <w:rPr>
          <w:rFonts w:cs="David" w:hint="cs"/>
          <w:b/>
          <w:sz w:val="24"/>
          <w:szCs w:val="24"/>
          <w:rtl/>
        </w:rPr>
        <w:t>ביקורת  ותחזוקה של מערכות מצופי סימון 300 מטר במפרץ אילת</w:t>
      </w:r>
      <w:r w:rsidR="00787BAE">
        <w:rPr>
          <w:rFonts w:cs="David" w:hint="cs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(להלן- "</w:t>
      </w:r>
      <w:r w:rsidRPr="00506306">
        <w:rPr>
          <w:rFonts w:cs="David" w:hint="cs"/>
          <w:b/>
          <w:bCs/>
          <w:sz w:val="24"/>
          <w:szCs w:val="24"/>
          <w:rtl/>
        </w:rPr>
        <w:t>השירותים</w:t>
      </w:r>
      <w:r w:rsidRPr="00506306">
        <w:rPr>
          <w:rFonts w:cs="David" w:hint="cs"/>
          <w:sz w:val="24"/>
          <w:szCs w:val="24"/>
          <w:rtl/>
        </w:rPr>
        <w:t>")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. </w:t>
      </w:r>
    </w:p>
    <w:p w:rsidR="003729F1" w:rsidRPr="00506306" w:rsidRDefault="003729F1" w:rsidP="003729F1">
      <w:pPr>
        <w:spacing w:line="240" w:lineRule="auto"/>
        <w:rPr>
          <w:rFonts w:cs="David"/>
          <w:sz w:val="24"/>
          <w:szCs w:val="24"/>
          <w:rtl/>
        </w:rPr>
      </w:pPr>
    </w:p>
    <w:p w:rsidR="003729F1" w:rsidRPr="00506306" w:rsidRDefault="003729F1" w:rsidP="00787BAE">
      <w:pPr>
        <w:spacing w:line="240" w:lineRule="auto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תיאור השירותים הנדרשים, תנאי ההתקשרות, אופן הגשת ההצעה, אופן בחירת הזוכה וכ</w:t>
      </w:r>
      <w:r w:rsidR="00787BAE">
        <w:rPr>
          <w:rFonts w:cs="David" w:hint="cs"/>
          <w:sz w:val="24"/>
          <w:szCs w:val="24"/>
          <w:rtl/>
        </w:rPr>
        <w:t>ד'</w:t>
      </w:r>
      <w:r w:rsidRPr="00506306">
        <w:rPr>
          <w:rFonts w:cs="David" w:hint="cs"/>
          <w:sz w:val="24"/>
          <w:szCs w:val="24"/>
          <w:rtl/>
        </w:rPr>
        <w:t xml:space="preserve"> מתוארים במסמכי המכרז. 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3729F1" w:rsidRPr="00506306" w:rsidRDefault="003729F1" w:rsidP="00F05855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המועד האחרון להגשת הצעות הנו </w:t>
      </w:r>
      <w:r w:rsidR="00F05855">
        <w:rPr>
          <w:rFonts w:cs="David" w:hint="cs"/>
          <w:b/>
          <w:bCs/>
          <w:sz w:val="24"/>
          <w:szCs w:val="24"/>
          <w:rtl/>
        </w:rPr>
        <w:t xml:space="preserve">28.8.16 </w:t>
      </w:r>
      <w:r w:rsidRPr="00506306">
        <w:rPr>
          <w:rFonts w:cs="David" w:hint="cs"/>
          <w:b/>
          <w:bCs/>
          <w:sz w:val="24"/>
          <w:szCs w:val="24"/>
          <w:rtl/>
        </w:rPr>
        <w:t>עד השעה 12:00.</w:t>
      </w:r>
      <w:r w:rsidRPr="00506306">
        <w:rPr>
          <w:rFonts w:cs="David" w:hint="cs"/>
          <w:sz w:val="24"/>
          <w:szCs w:val="24"/>
          <w:rtl/>
        </w:rPr>
        <w:t xml:space="preserve"> שאר המועדים מפורטים במסמכי המכרז.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3729F1" w:rsidRPr="00506306" w:rsidRDefault="003729F1" w:rsidP="003729F1">
      <w:pPr>
        <w:spacing w:line="240" w:lineRule="auto"/>
        <w:ind w:left="424" w:right="426"/>
        <w:jc w:val="both"/>
        <w:rPr>
          <w:rFonts w:cs="David"/>
          <w:b/>
          <w:bCs/>
          <w:sz w:val="24"/>
          <w:szCs w:val="24"/>
          <w:rtl/>
        </w:rPr>
      </w:pP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>*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 xml:space="preserve">המשרד שומר לעצמו את הזכות לשנות את המועדים שפורטו </w:t>
      </w:r>
      <w:r w:rsidRPr="00506306">
        <w:rPr>
          <w:rFonts w:cs="David" w:hint="cs"/>
          <w:b/>
          <w:bCs/>
          <w:sz w:val="24"/>
          <w:szCs w:val="24"/>
          <w:rtl/>
        </w:rPr>
        <w:t>במסמכי המכרז, לפי שיקול דעתו הבלעדי</w:t>
      </w:r>
      <w:r w:rsidRPr="00506306">
        <w:rPr>
          <w:rFonts w:cs="David"/>
          <w:b/>
          <w:bCs/>
          <w:sz w:val="24"/>
          <w:szCs w:val="24"/>
          <w:rtl/>
        </w:rPr>
        <w:t>.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787BAE" w:rsidRPr="00787BAE" w:rsidRDefault="00787BAE" w:rsidP="00E91EC2">
      <w:pPr>
        <w:pStyle w:val="6"/>
        <w:rPr>
          <w:b w:val="0"/>
          <w:bCs w:val="0"/>
          <w:sz w:val="24"/>
          <w:szCs w:val="24"/>
        </w:rPr>
      </w:pPr>
      <w:r w:rsidRPr="00B2078A">
        <w:rPr>
          <w:rFonts w:hint="cs"/>
          <w:sz w:val="24"/>
          <w:szCs w:val="24"/>
          <w:rtl/>
        </w:rPr>
        <w:t xml:space="preserve">תקופת ההתקשרות- </w:t>
      </w:r>
      <w:r w:rsidRPr="00B2078A">
        <w:rPr>
          <w:rFonts w:hint="cs"/>
          <w:b w:val="0"/>
          <w:bCs w:val="0"/>
          <w:sz w:val="24"/>
          <w:szCs w:val="24"/>
          <w:rtl/>
        </w:rPr>
        <w:t>תקופת ההתקשרות במכרז תהיה לתקופה של</w:t>
      </w:r>
      <w:r>
        <w:rPr>
          <w:rFonts w:hint="cs"/>
          <w:b w:val="0"/>
          <w:bCs w:val="0"/>
          <w:sz w:val="24"/>
          <w:szCs w:val="24"/>
          <w:rtl/>
        </w:rPr>
        <w:t xml:space="preserve"> 12 חודשים ממועד חתימת חוזה ההתקשרות.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ל</w:t>
      </w:r>
      <w:r>
        <w:rPr>
          <w:rFonts w:hint="cs"/>
          <w:b w:val="0"/>
          <w:bCs w:val="0"/>
          <w:sz w:val="24"/>
          <w:szCs w:val="24"/>
          <w:rtl/>
        </w:rPr>
        <w:t>משרד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שמורה האופציה להאריך את תקופת ההתקשרות בשנה נוספת</w:t>
      </w:r>
      <w:r>
        <w:rPr>
          <w:rFonts w:hint="cs"/>
          <w:b w:val="0"/>
          <w:bCs w:val="0"/>
          <w:sz w:val="24"/>
          <w:szCs w:val="24"/>
          <w:rtl/>
        </w:rPr>
        <w:t xml:space="preserve"> בכל פעם-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ובסך הכול </w:t>
      </w:r>
      <w:r w:rsidRPr="001F2802">
        <w:rPr>
          <w:rFonts w:hint="cs"/>
          <w:b w:val="0"/>
          <w:bCs w:val="0"/>
          <w:sz w:val="24"/>
          <w:szCs w:val="24"/>
          <w:rtl/>
        </w:rPr>
        <w:t>ב</w:t>
      </w:r>
      <w:r w:rsidR="00E91EC2" w:rsidRPr="001F2802">
        <w:rPr>
          <w:rFonts w:hint="cs"/>
          <w:b w:val="0"/>
          <w:bCs w:val="0"/>
          <w:sz w:val="24"/>
          <w:szCs w:val="24"/>
          <w:rtl/>
        </w:rPr>
        <w:t>ארבע</w:t>
      </w:r>
      <w:r w:rsidRPr="001F2802">
        <w:rPr>
          <w:rFonts w:hint="cs"/>
          <w:b w:val="0"/>
          <w:bCs w:val="0"/>
          <w:sz w:val="24"/>
          <w:szCs w:val="24"/>
          <w:rtl/>
        </w:rPr>
        <w:t xml:space="preserve"> שנים</w:t>
      </w:r>
      <w:r>
        <w:rPr>
          <w:rFonts w:hint="cs"/>
          <w:b w:val="0"/>
          <w:bCs w:val="0"/>
          <w:sz w:val="24"/>
          <w:szCs w:val="24"/>
          <w:rtl/>
        </w:rPr>
        <w:t xml:space="preserve"> נוספות (להלן- "</w:t>
      </w:r>
      <w:r w:rsidRPr="00787BAE">
        <w:rPr>
          <w:rFonts w:hint="cs"/>
          <w:sz w:val="24"/>
          <w:szCs w:val="24"/>
          <w:rtl/>
        </w:rPr>
        <w:t>תקופת האופציה</w:t>
      </w:r>
      <w:r>
        <w:rPr>
          <w:rFonts w:hint="cs"/>
          <w:b w:val="0"/>
          <w:bCs w:val="0"/>
          <w:sz w:val="24"/>
          <w:szCs w:val="24"/>
          <w:rtl/>
        </w:rPr>
        <w:t>").</w:t>
      </w:r>
    </w:p>
    <w:p w:rsidR="003729F1" w:rsidRPr="00506306" w:rsidRDefault="003729F1" w:rsidP="003729F1">
      <w:pPr>
        <w:numPr>
          <w:ilvl w:val="0"/>
          <w:numId w:val="1"/>
        </w:num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תנאי סף </w:t>
      </w:r>
      <w:r w:rsidRPr="00506306">
        <w:rPr>
          <w:rFonts w:cs="David"/>
          <w:b/>
          <w:bCs/>
          <w:sz w:val="24"/>
          <w:szCs w:val="24"/>
          <w:rtl/>
        </w:rPr>
        <w:t>–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לנוסח המלא והמחייב של תנאי הסף יש לעיין במסמכי מכרז. </w:t>
      </w:r>
    </w:p>
    <w:p w:rsidR="003729F1" w:rsidRPr="00506306" w:rsidRDefault="003729F1" w:rsidP="003729F1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 xml:space="preserve">        להלן </w:t>
      </w:r>
      <w:r w:rsidRPr="00506306">
        <w:rPr>
          <w:rFonts w:cs="David" w:hint="cs"/>
          <w:b/>
          <w:bCs/>
          <w:sz w:val="24"/>
          <w:szCs w:val="24"/>
          <w:u w:val="single"/>
          <w:rtl/>
        </w:rPr>
        <w:t>עיקרי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תנאי הסף בהם מחויב מציע המבקש כי הצעתו תיבחן לגופו של עניין.</w:t>
      </w:r>
      <w:r w:rsidRPr="00506306">
        <w:rPr>
          <w:rFonts w:cs="David"/>
          <w:sz w:val="24"/>
          <w:szCs w:val="24"/>
          <w:rtl/>
        </w:rPr>
        <w:br/>
      </w:r>
    </w:p>
    <w:p w:rsidR="003729F1" w:rsidRPr="00506306" w:rsidRDefault="003729F1" w:rsidP="003729F1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על המציע לעמוד בכל התנאים המפורטים, בסעיפים הקטנים להלן והכל כמפורט במסמכי המכרז ולצרף את כל </w:t>
      </w:r>
    </w:p>
    <w:p w:rsidR="003729F1" w:rsidRPr="00506306" w:rsidRDefault="003729F1" w:rsidP="003729F1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המסמכים והאישורים שלהלן</w:t>
      </w:r>
      <w:r w:rsidRPr="00506306">
        <w:rPr>
          <w:rFonts w:cs="David" w:hint="cs"/>
          <w:sz w:val="24"/>
          <w:szCs w:val="24"/>
          <w:rtl/>
        </w:rPr>
        <w:t xml:space="preserve"> (אשר עליהם להיות אך ורק על שם מציע אחד בלבד).</w:t>
      </w:r>
      <w:r w:rsidRPr="00506306">
        <w:rPr>
          <w:rFonts w:cs="David"/>
          <w:sz w:val="24"/>
          <w:szCs w:val="24"/>
          <w:rtl/>
        </w:rPr>
        <w:br/>
      </w:r>
      <w:r w:rsidRPr="00506306">
        <w:rPr>
          <w:rFonts w:cs="David" w:hint="cs"/>
          <w:b/>
          <w:bCs/>
          <w:sz w:val="24"/>
          <w:szCs w:val="24"/>
          <w:rtl/>
        </w:rPr>
        <w:t xml:space="preserve">     יודגש כי תנאים אלו הינם בנוסף ליתר התנאים שבמסמכי המכרז.</w:t>
      </w:r>
    </w:p>
    <w:p w:rsidR="00506306" w:rsidRPr="00506306" w:rsidRDefault="003729F1" w:rsidP="003729F1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המציע</w:t>
      </w:r>
      <w:r w:rsidR="00506306"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בעל ניסיון ב</w:t>
      </w:r>
      <w:r w:rsidR="00787BA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="00506306"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צבה של לפחות מערכת מצוף סימון אחת, במהלך 5 השנים האחרונות.</w:t>
      </w:r>
    </w:p>
    <w:p w:rsidR="00506306" w:rsidRPr="00506306" w:rsidRDefault="00506306" w:rsidP="003729F1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המציע בעל ניסיון של שנה לפחות בתחזוקה של מערכות מצופי סימון, במהלך 5 השנים האחרונות.</w:t>
      </w:r>
    </w:p>
    <w:p w:rsidR="003729F1" w:rsidRPr="00506306" w:rsidRDefault="003729F1" w:rsidP="003729F1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צרף את כל האישורים הנדרשים לפי חוק עסקאות גופים ציבוריים, </w:t>
      </w:r>
      <w:proofErr w:type="spellStart"/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התשל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"ו</w:t>
      </w:r>
      <w:proofErr w:type="spellEnd"/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– 1976 ובכלל זה תצהיר לעניין היעדר הרשעה לפי חוק עובדים זרים (איסור העסקה שלא כדין והבטחת תנאים הוגנים) </w:t>
      </w:r>
      <w:proofErr w:type="spellStart"/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התשנ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"א</w:t>
      </w:r>
      <w:proofErr w:type="spellEnd"/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– 1991 והיעדר הרשעה לפי חוק שכר מינימום, </w:t>
      </w:r>
      <w:proofErr w:type="spellStart"/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התשמ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"ז</w:t>
      </w:r>
      <w:proofErr w:type="spellEnd"/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-  1987,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וכן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אישור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ניהול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פנקסים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כדין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3729F1" w:rsidRPr="00506306" w:rsidRDefault="003729F1" w:rsidP="004E38CD">
      <w:pPr>
        <w:numPr>
          <w:ilvl w:val="1"/>
          <w:numId w:val="2"/>
        </w:numPr>
        <w:spacing w:after="200"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צירף להצעתו ערבות מכרז</w:t>
      </w:r>
      <w:r w:rsidRPr="00506306">
        <w:rPr>
          <w:rFonts w:cs="David" w:hint="cs"/>
          <w:sz w:val="24"/>
          <w:szCs w:val="24"/>
          <w:rtl/>
        </w:rPr>
        <w:t xml:space="preserve"> בסך של </w:t>
      </w:r>
      <w:r w:rsidR="00506306" w:rsidRPr="00506306">
        <w:rPr>
          <w:rFonts w:cs="David" w:hint="cs"/>
          <w:sz w:val="24"/>
          <w:szCs w:val="24"/>
          <w:rtl/>
        </w:rPr>
        <w:t xml:space="preserve"> </w:t>
      </w:r>
      <w:r w:rsidR="00F05855">
        <w:rPr>
          <w:rFonts w:cs="David" w:hint="cs"/>
          <w:sz w:val="24"/>
          <w:szCs w:val="24"/>
          <w:rtl/>
        </w:rPr>
        <w:t>6,</w:t>
      </w:r>
      <w:r w:rsidR="004E38CD">
        <w:rPr>
          <w:rFonts w:cs="David" w:hint="cs"/>
          <w:sz w:val="24"/>
          <w:szCs w:val="24"/>
          <w:rtl/>
        </w:rPr>
        <w:t>750</w:t>
      </w:r>
      <w:r w:rsidR="00506306" w:rsidRPr="00506306">
        <w:rPr>
          <w:rFonts w:cs="David" w:hint="cs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ש"ח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בתוקף עד ליום</w:t>
      </w:r>
      <w:r w:rsidR="00F05855">
        <w:rPr>
          <w:rFonts w:cs="David" w:hint="cs"/>
          <w:sz w:val="24"/>
          <w:szCs w:val="24"/>
          <w:rtl/>
        </w:rPr>
        <w:t xml:space="preserve"> 18.12.16 </w:t>
      </w:r>
      <w:r w:rsidRPr="00506306">
        <w:rPr>
          <w:rFonts w:cs="David" w:hint="cs"/>
          <w:sz w:val="24"/>
          <w:szCs w:val="24"/>
          <w:rtl/>
        </w:rPr>
        <w:t xml:space="preserve"> ובנוסח המצורף למסמכי המכרז.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    </w:t>
      </w:r>
      <w:r w:rsidRPr="00506306">
        <w:rPr>
          <w:rFonts w:cs="David" w:hint="cs"/>
          <w:b/>
          <w:bCs/>
          <w:sz w:val="24"/>
          <w:szCs w:val="24"/>
          <w:u w:val="single"/>
          <w:rtl/>
        </w:rPr>
        <w:t>הצעה שלא תעמוד בכל התנאים המפורטים לעיל תיפסל על הסף.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3729F1" w:rsidRPr="00506306" w:rsidRDefault="003729F1" w:rsidP="00F05855">
      <w:pPr>
        <w:pStyle w:val="6"/>
        <w:numPr>
          <w:ilvl w:val="0"/>
          <w:numId w:val="3"/>
        </w:numPr>
        <w:jc w:val="both"/>
        <w:rPr>
          <w:b w:val="0"/>
          <w:bCs w:val="0"/>
          <w:sz w:val="24"/>
          <w:szCs w:val="24"/>
          <w:rtl/>
          <w:lang w:eastAsia="he-IL"/>
        </w:rPr>
      </w:pPr>
      <w:r w:rsidRPr="00506306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שאלות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הבהרה בנושאים טכניים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ומנהליים 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יש להפנות למר רוני זיסו לפקס שמספרו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0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4-8632119 </w:t>
      </w:r>
      <w:r w:rsidRPr="00506306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או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למייל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</w:t>
      </w:r>
      <w:hyperlink r:id="rId8" w:history="1">
        <w:r w:rsidRPr="00506306">
          <w:rPr>
            <w:rFonts w:ascii="Times New Roman" w:eastAsia="Times New Roman" w:hAnsi="Times New Roman"/>
            <w:b w:val="0"/>
            <w:bCs w:val="0"/>
            <w:color w:val="0000FF"/>
            <w:sz w:val="24"/>
            <w:szCs w:val="24"/>
            <w:u w:val="single"/>
            <w:lang w:eastAsia="he-IL"/>
          </w:rPr>
          <w:t>zissua@mot.gov.il</w:t>
        </w:r>
      </w:hyperlink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את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שאלות ההבהרה ניתן להפנות עד ולא יאוחר מיום</w:t>
      </w:r>
      <w:r w:rsidR="00F05855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4.8.16</w:t>
      </w:r>
      <w:r w:rsidR="00E91EC2">
        <w:rPr>
          <w:rFonts w:hint="cs"/>
          <w:b w:val="0"/>
          <w:bCs w:val="0"/>
          <w:sz w:val="24"/>
          <w:szCs w:val="24"/>
          <w:rtl/>
          <w:lang w:eastAsia="he-IL"/>
        </w:rPr>
        <w:t>.</w:t>
      </w:r>
    </w:p>
    <w:p w:rsidR="003729F1" w:rsidRPr="00506306" w:rsidRDefault="003729F1" w:rsidP="00F05855">
      <w:pPr>
        <w:pStyle w:val="6"/>
        <w:jc w:val="both"/>
        <w:rPr>
          <w:sz w:val="24"/>
          <w:szCs w:val="24"/>
          <w:u w:val="single"/>
          <w:rtl/>
        </w:rPr>
      </w:pPr>
      <w:r w:rsidRPr="00506306">
        <w:rPr>
          <w:rFonts w:ascii="Times New Roman" w:eastAsia="Times New Roman" w:hAnsi="Times New Roman" w:hint="cs"/>
          <w:sz w:val="24"/>
          <w:szCs w:val="24"/>
          <w:rtl/>
          <w:lang w:eastAsia="he-IL"/>
        </w:rPr>
        <w:t xml:space="preserve">אופן הגשת ההצעה והמועד להגשתה: 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את ההצעות יש להגיש במעטפה סגורה ללא סימני זיהוי של המציע, עד ולא יאוחר</w:t>
      </w:r>
      <w:r w:rsidRPr="00506306">
        <w:rPr>
          <w:rFonts w:hint="cs"/>
          <w:b w:val="0"/>
          <w:bCs w:val="0"/>
          <w:sz w:val="24"/>
          <w:szCs w:val="24"/>
          <w:rtl/>
        </w:rPr>
        <w:t xml:space="preserve"> מיום </w:t>
      </w:r>
      <w:r w:rsidR="00F05855" w:rsidRPr="00F05855">
        <w:rPr>
          <w:rFonts w:hint="cs"/>
          <w:sz w:val="24"/>
          <w:szCs w:val="24"/>
          <w:rtl/>
        </w:rPr>
        <w:t xml:space="preserve">28.8.16 </w:t>
      </w:r>
      <w:r w:rsidRPr="00F05855">
        <w:rPr>
          <w:rFonts w:hint="cs"/>
          <w:sz w:val="24"/>
          <w:szCs w:val="24"/>
          <w:rtl/>
        </w:rPr>
        <w:t>בשעה 12:00</w:t>
      </w:r>
      <w:r w:rsidRPr="00506306">
        <w:rPr>
          <w:rFonts w:hint="cs"/>
          <w:b w:val="0"/>
          <w:bCs w:val="0"/>
          <w:sz w:val="24"/>
          <w:szCs w:val="24"/>
          <w:rtl/>
        </w:rPr>
        <w:t xml:space="preserve"> כאמור, לתיבת המכרזים של משרד התחבורה - רשות הספנות והנמלים בכתובת: רח' </w:t>
      </w:r>
      <w:proofErr w:type="spellStart"/>
      <w:r w:rsidRPr="00506306">
        <w:rPr>
          <w:rFonts w:hint="cs"/>
          <w:b w:val="0"/>
          <w:bCs w:val="0"/>
          <w:sz w:val="24"/>
          <w:szCs w:val="24"/>
          <w:rtl/>
        </w:rPr>
        <w:t>פל</w:t>
      </w:r>
      <w:proofErr w:type="spellEnd"/>
      <w:r w:rsidRPr="00506306">
        <w:rPr>
          <w:rFonts w:hint="cs"/>
          <w:b w:val="0"/>
          <w:bCs w:val="0"/>
          <w:sz w:val="24"/>
          <w:szCs w:val="24"/>
          <w:rtl/>
        </w:rPr>
        <w:t xml:space="preserve"> ים 15א', קריית הממשלה, בניין ב', קומה 21, חיפה</w:t>
      </w:r>
      <w:r w:rsidRPr="00506306">
        <w:rPr>
          <w:rFonts w:hint="cs"/>
          <w:sz w:val="24"/>
          <w:szCs w:val="24"/>
          <w:rtl/>
        </w:rPr>
        <w:t xml:space="preserve">.  </w:t>
      </w:r>
      <w:r w:rsidRPr="00506306">
        <w:rPr>
          <w:rFonts w:hint="cs"/>
          <w:sz w:val="24"/>
          <w:szCs w:val="24"/>
          <w:u w:val="single"/>
          <w:rtl/>
        </w:rPr>
        <w:t>הצעה שלא תמצא בתיבת המכרזים במועד, לא תידון.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3729F1" w:rsidRPr="00506306" w:rsidRDefault="003729F1" w:rsidP="003729F1">
      <w:pPr>
        <w:numPr>
          <w:ilvl w:val="0"/>
          <w:numId w:val="1"/>
        </w:numPr>
        <w:spacing w:line="240" w:lineRule="auto"/>
        <w:jc w:val="both"/>
        <w:rPr>
          <w:rFonts w:cs="David"/>
          <w:b/>
          <w:bCs/>
          <w:sz w:val="24"/>
          <w:szCs w:val="24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פרסום המכרז </w:t>
      </w:r>
    </w:p>
    <w:p w:rsidR="003729F1" w:rsidRPr="00506306" w:rsidRDefault="003729F1" w:rsidP="00085585">
      <w:pPr>
        <w:spacing w:line="240" w:lineRule="auto"/>
        <w:jc w:val="both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מסמכי המכרז מפורסמים באתר הפרסומים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הרשמי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של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ממשלת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ישראל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בכתובת</w:t>
      </w:r>
      <w:r w:rsidRPr="00506306">
        <w:rPr>
          <w:rFonts w:cs="David"/>
          <w:sz w:val="24"/>
          <w:szCs w:val="24"/>
          <w:rtl/>
        </w:rPr>
        <w:t xml:space="preserve">   </w:t>
      </w:r>
      <w:r w:rsidR="00085585" w:rsidRPr="00085585">
        <w:rPr>
          <w:rFonts w:ascii="Calibri" w:eastAsia="Calibri" w:hAnsi="Calibri" w:cs="David"/>
          <w:sz w:val="24"/>
          <w:szCs w:val="24"/>
        </w:rPr>
        <w:t>www.jobiz.co.il</w:t>
      </w:r>
      <w:r w:rsidR="00085585" w:rsidRPr="0008558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085585" w:rsidRPr="0008558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787BAE">
        <w:rPr>
          <w:rFonts w:cs="David" w:hint="cs"/>
          <w:sz w:val="24"/>
          <w:szCs w:val="24"/>
          <w:rtl/>
        </w:rPr>
        <w:t xml:space="preserve">, </w:t>
      </w:r>
      <w:r w:rsidRPr="00506306">
        <w:rPr>
          <w:rFonts w:cs="David" w:hint="cs"/>
          <w:sz w:val="24"/>
          <w:szCs w:val="24"/>
          <w:rtl/>
        </w:rPr>
        <w:t>באתר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מינהל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הרכש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הממשלתי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בכתובת</w:t>
      </w:r>
      <w:r w:rsidRPr="00506306">
        <w:rPr>
          <w:rFonts w:cs="David"/>
          <w:sz w:val="24"/>
          <w:szCs w:val="24"/>
          <w:rtl/>
        </w:rPr>
        <w:t xml:space="preserve">   </w:t>
      </w:r>
      <w:r w:rsidRPr="00506306">
        <w:rPr>
          <w:rFonts w:cs="David"/>
          <w:sz w:val="24"/>
          <w:szCs w:val="24"/>
        </w:rPr>
        <w:t>MR.GOV.IL</w:t>
      </w:r>
      <w:r w:rsidRPr="00506306">
        <w:rPr>
          <w:rFonts w:cs="David" w:hint="cs"/>
          <w:sz w:val="24"/>
          <w:szCs w:val="24"/>
          <w:rtl/>
        </w:rPr>
        <w:t>.</w:t>
      </w:r>
      <w:r w:rsidRPr="00506306">
        <w:rPr>
          <w:rFonts w:cs="David"/>
          <w:sz w:val="24"/>
          <w:szCs w:val="24"/>
        </w:rPr>
        <w:t xml:space="preserve"> WWW</w:t>
      </w:r>
      <w:r w:rsidRPr="00506306">
        <w:rPr>
          <w:rFonts w:cs="David" w:hint="cs"/>
          <w:sz w:val="24"/>
          <w:szCs w:val="24"/>
          <w:rtl/>
        </w:rPr>
        <w:t xml:space="preserve"> </w:t>
      </w:r>
      <w:r w:rsidR="00085585">
        <w:rPr>
          <w:rFonts w:cs="David" w:hint="cs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ובאתר רשות הספנות והנמלים</w:t>
      </w:r>
      <w:r w:rsidR="00085585">
        <w:rPr>
          <w:rFonts w:cs="David" w:hint="cs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 xml:space="preserve"> </w:t>
      </w:r>
      <w:r w:rsidRPr="00506306">
        <w:rPr>
          <w:rFonts w:cs="David"/>
          <w:sz w:val="24"/>
          <w:szCs w:val="24"/>
        </w:rPr>
        <w:t>asp.mot.gov.il</w:t>
      </w:r>
      <w:r w:rsidR="00787BAE">
        <w:rPr>
          <w:rFonts w:cs="David" w:hint="cs"/>
          <w:sz w:val="24"/>
          <w:szCs w:val="24"/>
          <w:rtl/>
        </w:rPr>
        <w:t>.</w:t>
      </w:r>
      <w:r w:rsidRPr="00506306">
        <w:rPr>
          <w:rFonts w:cs="David" w:hint="cs"/>
          <w:sz w:val="24"/>
          <w:szCs w:val="24"/>
          <w:rtl/>
        </w:rPr>
        <w:t xml:space="preserve"> </w:t>
      </w:r>
      <w:bookmarkStart w:id="0" w:name="_GoBack"/>
      <w:bookmarkEnd w:id="0"/>
    </w:p>
    <w:p w:rsidR="003729F1" w:rsidRPr="00506306" w:rsidRDefault="003729F1" w:rsidP="003729F1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3729F1" w:rsidRPr="00506306" w:rsidRDefault="003729F1" w:rsidP="003729F1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>יודגש כי ככל שקיימת סתירה בין מסמכי המכרז לכתוב במודעה זו, האמור במסמכי המכרז יגבר.</w:t>
      </w:r>
    </w:p>
    <w:p w:rsidR="003729F1" w:rsidRPr="00506306" w:rsidRDefault="003729F1" w:rsidP="003729F1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3729F1" w:rsidRPr="00506306" w:rsidRDefault="00787BAE" w:rsidP="00787BAE">
      <w:pPr>
        <w:spacing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</w:t>
      </w:r>
      <w:r w:rsidR="003729F1" w:rsidRPr="00506306">
        <w:rPr>
          <w:rFonts w:cs="David" w:hint="cs"/>
          <w:sz w:val="24"/>
          <w:szCs w:val="24"/>
          <w:rtl/>
        </w:rPr>
        <w:t>ועדת המכרזים</w:t>
      </w:r>
    </w:p>
    <w:p w:rsidR="003729F1" w:rsidRPr="00506306" w:rsidRDefault="003729F1" w:rsidP="003729F1">
      <w:pPr>
        <w:rPr>
          <w:rFonts w:cs="David"/>
          <w:sz w:val="24"/>
          <w:szCs w:val="24"/>
        </w:rPr>
      </w:pPr>
    </w:p>
    <w:p w:rsidR="006B7380" w:rsidRPr="00506306" w:rsidRDefault="006B7380">
      <w:pPr>
        <w:rPr>
          <w:rFonts w:cs="David"/>
          <w:sz w:val="24"/>
          <w:szCs w:val="24"/>
        </w:rPr>
      </w:pPr>
    </w:p>
    <w:sectPr w:rsidR="006B7380" w:rsidRPr="00506306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001" w:rsidRDefault="00C73001">
      <w:pPr>
        <w:spacing w:line="240" w:lineRule="auto"/>
      </w:pPr>
      <w:r>
        <w:separator/>
      </w:r>
    </w:p>
  </w:endnote>
  <w:endnote w:type="continuationSeparator" w:id="0">
    <w:p w:rsidR="00C73001" w:rsidRDefault="00C73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787BAE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1C073F35" wp14:editId="5D108DA6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16F863" wp14:editId="0F43DB10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787BAE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787BAE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787BAE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רחוב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פל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-ים 15א',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תד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787BAE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787BAE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787BAE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C73001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787BAE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787BAE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787BAE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רחוב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פל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-ים 15א',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תד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787BAE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787BAE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787BAE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E11F28" w:rsidP="00753EDD">
                    <w:pPr>
                      <w:rPr>
                        <w:rFonts w:asciiTheme="minorBidi" w:hAnsiTheme="minorBidi"/>
                        <w:b/>
                        <w:bCs/>
                        <w:color w:val="365F91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001" w:rsidRDefault="00C73001">
      <w:pPr>
        <w:spacing w:line="240" w:lineRule="auto"/>
      </w:pPr>
      <w:r>
        <w:separator/>
      </w:r>
    </w:p>
  </w:footnote>
  <w:footnote w:type="continuationSeparator" w:id="0">
    <w:p w:rsidR="00C73001" w:rsidRDefault="00C730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787BAE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7AB916D7" wp14:editId="29AE3A81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F1"/>
    <w:rsid w:val="00085585"/>
    <w:rsid w:val="001F2802"/>
    <w:rsid w:val="00212BD1"/>
    <w:rsid w:val="003729F1"/>
    <w:rsid w:val="004E38CD"/>
    <w:rsid w:val="00506306"/>
    <w:rsid w:val="00593594"/>
    <w:rsid w:val="006B7380"/>
    <w:rsid w:val="00787BAE"/>
    <w:rsid w:val="00824B3C"/>
    <w:rsid w:val="009010DA"/>
    <w:rsid w:val="00B55201"/>
    <w:rsid w:val="00C73001"/>
    <w:rsid w:val="00E11F28"/>
    <w:rsid w:val="00E91EC2"/>
    <w:rsid w:val="00F05855"/>
    <w:rsid w:val="00FB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F1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9F1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729F1"/>
  </w:style>
  <w:style w:type="paragraph" w:styleId="a5">
    <w:name w:val="footer"/>
    <w:basedOn w:val="a"/>
    <w:link w:val="a6"/>
    <w:uiPriority w:val="99"/>
    <w:unhideWhenUsed/>
    <w:rsid w:val="003729F1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729F1"/>
  </w:style>
  <w:style w:type="paragraph" w:customStyle="1" w:styleId="6">
    <w:name w:val="רגיל + אחרי:  6 נק'"/>
    <w:aliases w:val="מרווח בין שורות:  בודד"/>
    <w:basedOn w:val="a"/>
    <w:rsid w:val="003729F1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787B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F1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9F1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729F1"/>
  </w:style>
  <w:style w:type="paragraph" w:styleId="a5">
    <w:name w:val="footer"/>
    <w:basedOn w:val="a"/>
    <w:link w:val="a6"/>
    <w:uiPriority w:val="99"/>
    <w:unhideWhenUsed/>
    <w:rsid w:val="003729F1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729F1"/>
  </w:style>
  <w:style w:type="paragraph" w:customStyle="1" w:styleId="6">
    <w:name w:val="רגיל + אחרי:  6 נק'"/>
    <w:aliases w:val="מרווח בין שורות:  בודד"/>
    <w:basedOn w:val="a"/>
    <w:rsid w:val="003729F1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787B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ssua@mot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455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ברק גמליאל</dc:creator>
  <cp:lastModifiedBy>מירה ביטון</cp:lastModifiedBy>
  <cp:revision>8</cp:revision>
  <dcterms:created xsi:type="dcterms:W3CDTF">2016-07-12T06:45:00Z</dcterms:created>
  <dcterms:modified xsi:type="dcterms:W3CDTF">2016-07-21T03:49:00Z</dcterms:modified>
</cp:coreProperties>
</file>